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ПОЛИТИКА ОБРАБОТКИ ПЕРСОНАЛЬНЫХ ДАННЫХ</w:t>
      </w:r>
    </w:p>
    <w:p/>
    <w:p>
      <w:r>
        <w:t>1. Общие положения</w:t>
      </w:r>
    </w:p>
    <w:p/>
    <w:p>
      <w:r>
        <w:t>Настоящая политика обработки персональных данных разработана в соответствии с Федеральным законом №152-ФЗ «О персональных данных».</w:t>
      </w:r>
    </w:p>
    <w:p/>
    <w:p>
      <w:r>
        <w:t>Оператор:</w:t>
      </w:r>
    </w:p>
    <w:p>
      <w:r>
        <w:t>Индивидуальный предприниматель Череменцова Диана Александровна</w:t>
      </w:r>
    </w:p>
    <w:p>
      <w:r>
        <w:t>ИНН: 772208199953</w:t>
      </w:r>
    </w:p>
    <w:p>
      <w:r>
        <w:t>ОГРНИП: 312774610001935</w:t>
      </w:r>
    </w:p>
    <w:p>
      <w:r>
        <w:t>Юридический адрес: 125222, г. Москва, ул. Рословка, д. 12, корп. 1, кв. 30</w:t>
      </w:r>
    </w:p>
    <w:p/>
    <w:p>
      <w:r>
        <w:t>2. Персональные данные</w:t>
      </w:r>
    </w:p>
    <w:p/>
    <w:p>
      <w:r>
        <w:t>Обрабатываются:</w:t>
      </w:r>
    </w:p>
    <w:p>
      <w:r>
        <w:t>- Имя</w:t>
      </w:r>
    </w:p>
    <w:p>
      <w:r>
        <w:t>- Номер телефона</w:t>
      </w:r>
    </w:p>
    <w:p>
      <w:r>
        <w:t>- Адрес электронной почты</w:t>
      </w:r>
    </w:p>
    <w:p>
      <w:r>
        <w:t>- Текст сообщения</w:t>
      </w:r>
    </w:p>
    <w:p>
      <w:r>
        <w:t>- IP-адрес</w:t>
      </w:r>
    </w:p>
    <w:p>
      <w:r>
        <w:t>- Cookie-файлы</w:t>
      </w:r>
    </w:p>
    <w:p>
      <w:r>
        <w:t>- Данные аналитики</w:t>
      </w:r>
    </w:p>
    <w:p/>
    <w:p>
      <w:r>
        <w:t>3. Цели обработки</w:t>
      </w:r>
    </w:p>
    <w:p/>
    <w:p>
      <w:r>
        <w:t>- Запись на курсы</w:t>
      </w:r>
    </w:p>
    <w:p>
      <w:r>
        <w:t>- Связь с клиентом</w:t>
      </w:r>
    </w:p>
    <w:p>
      <w:r>
        <w:t>- Обработка заявок</w:t>
      </w:r>
    </w:p>
    <w:p>
      <w:r>
        <w:t>- Улучшение работы сайта</w:t>
      </w:r>
    </w:p>
    <w:p/>
    <w:p>
      <w:r>
        <w:t>4. Основания обработки</w:t>
      </w:r>
    </w:p>
    <w:p/>
    <w:p>
      <w:r>
        <w:t>- Согласие пользователя</w:t>
      </w:r>
    </w:p>
    <w:p>
      <w:r>
        <w:t>- Законодательство РФ</w:t>
      </w:r>
    </w:p>
    <w:p/>
    <w:p>
      <w:r>
        <w:t>5. Хранение и защита</w:t>
      </w:r>
    </w:p>
    <w:p/>
    <w:p>
      <w:r>
        <w:t>Данные хранятся не дольше необходимого срока и защищаются.</w:t>
      </w:r>
    </w:p>
    <w:p/>
    <w:p>
      <w:r>
        <w:t>6. Передача третьим лицам</w:t>
      </w:r>
    </w:p>
    <w:p/>
    <w:p>
      <w:r>
        <w:t>- Сервисы аналитики</w:t>
      </w:r>
    </w:p>
    <w:p>
      <w:r>
        <w:t>- CRM-системы</w:t>
      </w:r>
    </w:p>
    <w:p>
      <w:r>
        <w:t>- Мессенджеры</w:t>
      </w:r>
    </w:p>
    <w:p/>
    <w:p>
      <w:r>
        <w:t>7. Cookie</w:t>
      </w:r>
    </w:p>
    <w:p/>
    <w:p>
      <w:r>
        <w:t>Сайт использует cookie-файлы.</w:t>
      </w:r>
    </w:p>
    <w:p/>
    <w:p>
      <w:r>
        <w:t>8. Права пользователя</w:t>
      </w:r>
    </w:p>
    <w:p/>
    <w:p>
      <w:r>
        <w:t>- Получение информации</w:t>
      </w:r>
    </w:p>
    <w:p>
      <w:r>
        <w:t>- Удаление данных</w:t>
      </w:r>
    </w:p>
    <w:p>
      <w:r>
        <w:t>- Отзыв согласия</w:t>
      </w:r>
    </w:p>
    <w:p/>
    <w:p>
      <w:r>
        <w:t>9. Контакты</w:t>
      </w:r>
    </w:p>
    <w:p/>
    <w:p>
      <w:r>
        <w:t>Телефон: 8 (499) 994-01-40</w:t>
      </w:r>
    </w:p>
    <w:p>
      <w:r>
        <w:t>Email: info@petsgroomer.ru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